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1520" w14:textId="77777777" w:rsidR="001762EE" w:rsidRDefault="001762EE" w:rsidP="001762EE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</w:pP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 №14:</w:t>
      </w:r>
    </w:p>
    <w:p w14:paraId="22C23F20" w14:textId="77777777" w:rsidR="001762EE" w:rsidRDefault="001762EE" w:rsidP="001762EE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</w:pP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Идораи муомилоти партов</w:t>
      </w:r>
      <w:r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ои сахти маиш</w:t>
      </w:r>
      <w:r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 xml:space="preserve"> дар ша</w:t>
      </w:r>
      <w:r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ри Кўлоби вилояти Хатлон</w:t>
      </w:r>
    </w:p>
    <w:p w14:paraId="10FC6194" w14:textId="77777777" w:rsidR="001762EE" w:rsidRDefault="001762EE" w:rsidP="001762EE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val="tg-Cyrl-TJ" w:eastAsia="ru-RU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4896"/>
        <w:gridCol w:w="4851"/>
      </w:tblGrid>
      <w:tr w:rsidR="001762EE" w:rsidRPr="001762EE" w14:paraId="284EC676" w14:textId="77777777" w:rsidTr="001762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3206" w14:textId="54ADB2EC" w:rsidR="001762EE" w:rsidRDefault="001762EE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299F1C22" wp14:editId="76D496E4">
                  <wp:extent cx="2753995" cy="2265045"/>
                  <wp:effectExtent l="114300" t="114300" r="103505" b="116205"/>
                  <wp:docPr id="5" name="Рисунок 5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" descr="Related image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79"/>
                          <a:stretch/>
                        </pic:blipFill>
                        <pic:spPr bwMode="auto">
                          <a:xfrm>
                            <a:off x="0" y="0"/>
                            <a:ext cx="2548255" cy="20675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00E" w14:textId="77777777" w:rsidR="001762EE" w:rsidRDefault="001762EE">
            <w:pPr>
              <w:spacing w:after="0" w:line="240" w:lineRule="auto"/>
              <w:rPr>
                <w:rFonts w:ascii="Times New Roman Tj" w:hAnsi="Times New Roman Tj" w:cs="Times New Roman"/>
                <w:b/>
                <w:i/>
                <w:sz w:val="24"/>
                <w:szCs w:val="28"/>
              </w:rPr>
            </w:pPr>
            <w:r>
              <w:rPr>
                <w:rFonts w:ascii="Times New Roman Tj" w:hAnsi="Times New Roman Tj" w:cs="Times New Roman"/>
                <w:b/>
                <w:i/>
                <w:sz w:val="24"/>
                <w:szCs w:val="28"/>
                <w:lang w:val="tg-Cyrl-TJ"/>
              </w:rPr>
              <w:t>Сохтмони зарур</w:t>
            </w:r>
            <w:r>
              <w:rPr>
                <w:rFonts w:ascii="Times New Roman Tj" w:hAnsi="Times New Roman" w:cs="Times New Roman"/>
                <w:b/>
                <w:i/>
                <w:sz w:val="24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b/>
                <w:i/>
                <w:sz w:val="24"/>
                <w:szCs w:val="28"/>
              </w:rPr>
              <w:t>:</w:t>
            </w:r>
          </w:p>
          <w:p w14:paraId="541744B0" w14:textId="77777777" w:rsidR="001762EE" w:rsidRDefault="001762EE">
            <w:pPr>
              <w:spacing w:after="0" w:line="240" w:lineRule="auto"/>
              <w:rPr>
                <w:rFonts w:ascii="Times New Roman Tj" w:hAnsi="Times New Roman Tj" w:cs="Times New Roman"/>
                <w:i/>
                <w:sz w:val="24"/>
                <w:szCs w:val="28"/>
              </w:rPr>
            </w:pP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 xml:space="preserve">таъсиси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>полигон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 xml:space="preserve">и нав барои </w:t>
            </w:r>
          </w:p>
          <w:p w14:paraId="1BB2F858" w14:textId="77777777" w:rsidR="001762EE" w:rsidRDefault="001762EE">
            <w:pPr>
              <w:spacing w:after="0" w:line="240" w:lineRule="auto"/>
              <w:rPr>
                <w:rFonts w:ascii="Times New Roman Tj" w:hAnsi="Times New Roman Tj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>гўронидани</w:t>
            </w:r>
            <w:proofErr w:type="spellEnd"/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830 000 м3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партов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>.</w:t>
            </w:r>
          </w:p>
          <w:p w14:paraId="3BEE0ABB" w14:textId="77777777" w:rsidR="001762EE" w:rsidRDefault="001762EE">
            <w:pPr>
              <w:spacing w:after="0" w:line="240" w:lineRule="auto"/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сохтмони маркази идоракунии партов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о</w:t>
            </w:r>
          </w:p>
          <w:p w14:paraId="361E7BB4" w14:textId="77777777" w:rsidR="001762EE" w:rsidRDefault="001762E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val="tg-Cyrl-TJ" w:eastAsia="ru-RU"/>
              </w:rPr>
              <w:t>О</w:t>
            </w:r>
            <w:proofErr w:type="spellStart"/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eastAsia="ru-RU"/>
              </w:rPr>
              <w:t>бъект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val="tg-Cyrl-TJ" w:eastAsia="ru-RU"/>
              </w:rPr>
              <w:t>ои мав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tg-Cyrl-TJ" w:eastAsia="ru-RU"/>
              </w:rPr>
              <w:t>ҷ</w:t>
            </w: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val="tg-Cyrl-TJ" w:eastAsia="ru-RU"/>
              </w:rPr>
              <w:t>уда</w:t>
            </w: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eastAsia="ru-RU"/>
              </w:rPr>
              <w:t>:</w:t>
            </w:r>
          </w:p>
          <w:p w14:paraId="4A7C8514" w14:textId="77777777" w:rsidR="001762EE" w:rsidRDefault="001762EE">
            <w:pPr>
              <w:spacing w:after="0" w:line="240" w:lineRule="auto"/>
              <w:rPr>
                <w:rFonts w:ascii="Times New Roman Tj" w:hAnsi="Times New Roman Tj" w:cs="Times New Roman"/>
                <w:i/>
                <w:sz w:val="24"/>
                <w:szCs w:val="28"/>
              </w:rPr>
            </w:pPr>
            <w: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eastAsia="ru-RU"/>
              </w:rPr>
              <w:t xml:space="preserve">- полигон </w:t>
            </w:r>
            <w: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tg-Cyrl-TJ" w:eastAsia="ru-RU"/>
              </w:rPr>
              <w:t>барои гуронидани патов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tg-Cyrl-TJ" w:eastAsia="ru-RU"/>
              </w:rPr>
              <w:t>ои сахти маишї (ПСМ)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– 120000 м3</w:t>
            </w:r>
          </w:p>
          <w:p w14:paraId="260A1E31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во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 xml:space="preserve">еъ дар ќисамати 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анубу-шар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 xml:space="preserve">ї, дар </w:t>
            </w:r>
            <w:proofErr w:type="gramStart"/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масофаи  4</w:t>
            </w:r>
            <w:proofErr w:type="gramEnd"/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 xml:space="preserve"> км. дур аз маркази ша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р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>.</w:t>
            </w:r>
          </w:p>
          <w:p w14:paraId="6D35140A" w14:textId="77777777" w:rsidR="001762EE" w:rsidRDefault="001762EE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олии 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қ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 xml:space="preserve">саднок: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ҳри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 xml:space="preserve"> Кўлоб – 101 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азор нафар. 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 xml:space="preserve">олии љамоатњои наздик – 93 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азор нафар</w:t>
            </w:r>
          </w:p>
        </w:tc>
      </w:tr>
    </w:tbl>
    <w:p w14:paraId="71205609" w14:textId="77777777" w:rsidR="001762EE" w:rsidRDefault="001762EE" w:rsidP="001762EE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4963"/>
      </w:tblGrid>
      <w:tr w:rsidR="001762EE" w14:paraId="47561DD5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87D1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09CE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1C79" w14:textId="77777777" w:rsidR="001762EE" w:rsidRDefault="001762E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color w:val="000000" w:themeColor="text1"/>
                <w:spacing w:val="-4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Идораи</w:t>
            </w:r>
            <w:proofErr w:type="spellEnd"/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муомилоти</w:t>
            </w:r>
            <w:proofErr w:type="spellEnd"/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партов</w:t>
            </w:r>
            <w:proofErr w:type="spellEnd"/>
            <w:r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ои</w:t>
            </w:r>
            <w:proofErr w:type="spellEnd"/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сахти</w:t>
            </w:r>
            <w:proofErr w:type="spellEnd"/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маиш</w:t>
            </w:r>
            <w:r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дар ша</w:t>
            </w:r>
            <w:r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ри Кўлоб</w:t>
            </w:r>
          </w:p>
        </w:tc>
      </w:tr>
      <w:tr w:rsidR="001762EE" w14:paraId="159DFC2C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FFB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6496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B79E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Инфрас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охтор</w:t>
            </w:r>
          </w:p>
        </w:tc>
      </w:tr>
      <w:tr w:rsidR="001762EE" w14:paraId="5E7688AF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DA4E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D69F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8E5E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Хизматрасонии 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ҷ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тимо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ӣ</w:t>
            </w:r>
          </w:p>
        </w:tc>
      </w:tr>
      <w:tr w:rsidR="001762EE" w14:paraId="53BEC688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7EE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6D94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8D8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вилоти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Хатлон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ҳри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Кўлоб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1762EE" w14:paraId="7CA7D142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34DC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B384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8F64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5 000 000</w:t>
            </w:r>
          </w:p>
        </w:tc>
      </w:tr>
      <w:tr w:rsidR="001762EE" w14:paraId="3463A01E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A53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EAFB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5715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охтмон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2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,</w:t>
            </w:r>
          </w:p>
          <w:p w14:paraId="5287876F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1762EE" w14:paraId="7A75739A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5CDD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C72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0317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1762EE" w:rsidRPr="001762EE" w14:paraId="5A7FB840" w14:textId="77777777" w:rsidTr="001762EE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A84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F42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 Tj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Тавсифи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мухтассари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  <w:p w14:paraId="5C78B7DA" w14:textId="77777777" w:rsidR="001762EE" w:rsidRDefault="001762EE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1039" w14:textId="77777777" w:rsidR="001762EE" w:rsidRDefault="001762EE">
            <w:pPr>
              <w:pStyle w:val="a4"/>
              <w:spacing w:line="276" w:lineRule="auto"/>
              <w:jc w:val="both"/>
              <w:rPr>
                <w:rFonts w:ascii="Times New Roman Tj" w:hAnsi="Times New Roman Tj" w:cs="Times New Roman"/>
                <w:sz w:val="28"/>
                <w:szCs w:val="28"/>
                <w:shd w:val="clear" w:color="auto" w:fill="FFFFFF" w:themeFill="background1"/>
                <w:lang w:val="tg-Cyrl-TJ" w:eastAsia="en-US"/>
              </w:rPr>
            </w:pP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>- Сохтмони полигони нав мутоби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қ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и  талаботи санад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ҳои меъёрию ҳуқуқӣ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дар бораи полигон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ои партовњо</w:t>
            </w:r>
          </w:p>
          <w:p w14:paraId="01A50F03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- Безараргардонии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полигони амалкунанда барои бартараф кардани хавфњо ба  а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ол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ва  кам кардани таъсироти он ба му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ити зист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343D9153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>Азнавсозии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>анбори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марказ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ӣ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>бо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>ма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</w:rPr>
              <w:t>қ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сади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такмили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идоракунии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корпоратив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</w:rPr>
              <w:t>ӣ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ва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бе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тар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намудани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шароити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>ме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</w:rPr>
              <w:t>на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</w:rPr>
              <w:t>т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38FCEF93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highlight w:val="yellow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>-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>Васеъгардонї ва бе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тар намудани низоми 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ҷ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амъоварии ПСМ </w:t>
            </w:r>
            <w:proofErr w:type="gramStart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љињати  фаро</w:t>
            </w:r>
            <w:proofErr w:type="gramEnd"/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lastRenderedPageBreak/>
              <w:t xml:space="preserve">гирифтани 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100%-и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ша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р бо контейнерн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ои 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ҷ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амъоварии ПСМ. Бо дарназардошти харидории восита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ои на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қ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лиётии навини дорои иќтдорњои баланди њосилнокї, боз њам бе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тар намудани сат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ҳи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самаранок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ӣ ва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шароити ме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нат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.</w:t>
            </w:r>
          </w:p>
        </w:tc>
      </w:tr>
      <w:tr w:rsidR="001762EE" w:rsidRPr="001762EE" w14:paraId="410D2B79" w14:textId="77777777" w:rsidTr="001762EE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4950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8A3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  <w:t>Маќсад ва вазифањои лоиња</w:t>
            </w:r>
          </w:p>
          <w:p w14:paraId="7E2C28AD" w14:textId="77777777" w:rsidR="001762EE" w:rsidRDefault="001762EE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7186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>Татби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қ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и лои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аи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мазкур барои бе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тар намудани низоми мављудаи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муомилоти ПСМ дар ш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ҳри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К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ӯ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лоб,  рушди инфрасохтори нави ПСМ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,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кам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намудани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таасуроти манфї ба му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њ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ити зист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,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бе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тар намудани нишонди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анда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ои эколог</w:t>
            </w:r>
            <w:r>
              <w:rPr>
                <w:rFonts w:ascii="Times New Roman Tj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ӣ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,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кам кардани харо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љ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отњо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,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баланд бардоштани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самаранок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ӣ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ва пурз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FFFFF" w:themeFill="background1"/>
                <w:lang w:val="tg-Cyrl-TJ"/>
              </w:rPr>
              <w:t>ў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>р намудани мониторингу назорати воќеии љараёни муомилот бо ПС</w:t>
            </w:r>
            <w:r>
              <w:rPr>
                <w:rFonts w:ascii="Times New Roman Tj" w:hAnsi="Times New Roman Tj"/>
                <w:sz w:val="28"/>
                <w:szCs w:val="28"/>
                <w:shd w:val="clear" w:color="auto" w:fill="FFFFFF" w:themeFill="background1"/>
                <w:lang w:val="tg-Cyrl-TJ"/>
              </w:rPr>
              <w:t>М, имконият фароњам месозад.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5F5F5"/>
                <w:lang w:val="tg-Cyrl-TJ"/>
              </w:rPr>
              <w:t> </w:t>
            </w:r>
          </w:p>
        </w:tc>
      </w:tr>
      <w:tr w:rsidR="001762EE" w:rsidRPr="001762EE" w14:paraId="5EC77692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9C4C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331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779BF8DB" w14:textId="77777777" w:rsidR="001762EE" w:rsidRDefault="001762EE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E5B7" w14:textId="77777777" w:rsidR="001762EE" w:rsidRDefault="001762EE">
            <w:pPr>
              <w:pStyle w:val="a4"/>
              <w:spacing w:line="276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 w:eastAsia="en-US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шарики давлатї дар доираи муњлатњои муќрраршудаи Созишномаи ШДБХ харољотњои шарики хусусиро оид ба таљдид ва харидорї, инчунин дигар пардохтњои дар созишномаи њисобишударо пардохт менамояд</w:t>
            </w:r>
          </w:p>
        </w:tc>
      </w:tr>
      <w:tr w:rsidR="001762EE" w14:paraId="050ACDB6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97C2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359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14E57E2D" w14:textId="77777777" w:rsidR="001762EE" w:rsidRDefault="001762EE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4CF4" w14:textId="77777777" w:rsidR="001762EE" w:rsidRDefault="001762EE">
            <w:pPr>
              <w:pStyle w:val="a4"/>
              <w:spacing w:line="276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2F6306DB" w14:textId="77777777" w:rsidR="001762EE" w:rsidRDefault="001762EE">
            <w:pPr>
              <w:pStyle w:val="a4"/>
              <w:spacing w:line="276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-харидори воситаи наќлиётї ва таљњизоти дахлдор;</w:t>
            </w:r>
          </w:p>
        </w:tc>
      </w:tr>
      <w:tr w:rsidR="001762EE" w:rsidRPr="001762EE" w14:paraId="33DE0B1D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83E8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504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en-US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5DCC4AF6" w14:textId="77777777" w:rsidR="001762EE" w:rsidRDefault="001762EE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9769" w14:textId="77777777" w:rsidR="001762EE" w:rsidRDefault="001762E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- сохтмон ва супоридан;</w:t>
            </w:r>
          </w:p>
          <w:p w14:paraId="0B115B08" w14:textId="77777777" w:rsidR="001762EE" w:rsidRDefault="0017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- дигар шаклњои ШДБХ, ки дар асоси гуфтушунидњо байни тарафњо мувофиќа ва дар Созишнома муќаррар карда мешаванд.</w:t>
            </w:r>
          </w:p>
        </w:tc>
      </w:tr>
      <w:tr w:rsidR="001762EE" w14:paraId="0FFB91C7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845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142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EF91" w14:textId="77777777" w:rsidR="001762EE" w:rsidRDefault="001762EE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КВД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«Хо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ҷ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агии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манзилию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комунил</w:t>
            </w:r>
            <w:proofErr w:type="spellEnd"/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» </w:t>
            </w:r>
          </w:p>
        </w:tc>
      </w:tr>
      <w:tr w:rsidR="001762EE" w14:paraId="7E1F2004" w14:textId="77777777" w:rsidTr="00176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3BC3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1B8" w14:textId="77777777" w:rsidR="001762EE" w:rsidRDefault="001762E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43287D6E" w14:textId="77777777" w:rsidR="001762EE" w:rsidRDefault="001762E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B9C9" w14:textId="77777777" w:rsidR="001762EE" w:rsidRDefault="001762EE">
            <w:pPr>
              <w:pStyle w:val="a4"/>
              <w:spacing w:line="276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ри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Душанбе, 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куч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Қ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арабоев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56 </w:t>
            </w:r>
          </w:p>
          <w:p w14:paraId="30C3F8D0" w14:textId="77777777" w:rsidR="001762EE" w:rsidRDefault="001762E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Тел: (992 37) 233-49-83</w:t>
            </w:r>
          </w:p>
          <w:p w14:paraId="692CFE27" w14:textId="77777777" w:rsidR="001762EE" w:rsidRDefault="001762EE">
            <w:pPr>
              <w:pStyle w:val="a4"/>
              <w:spacing w:line="276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Факс: (992 37) 221-77-96</w:t>
            </w:r>
          </w:p>
        </w:tc>
      </w:tr>
    </w:tbl>
    <w:p w14:paraId="0B1C3158" w14:textId="77777777" w:rsidR="001762EE" w:rsidRDefault="001762EE" w:rsidP="001762EE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</w:p>
    <w:p w14:paraId="58B80834" w14:textId="77777777" w:rsidR="00B65355" w:rsidRDefault="001762EE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1762EE"/>
    <w:rsid w:val="001F7F6B"/>
    <w:rsid w:val="005678C3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0930-9493-43CE-9BC7-F682EA7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2EE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62EE"/>
  </w:style>
  <w:style w:type="paragraph" w:styleId="a4">
    <w:name w:val="No Spacing"/>
    <w:link w:val="a3"/>
    <w:uiPriority w:val="1"/>
    <w:qFormat/>
    <w:rsid w:val="001762EE"/>
    <w:pPr>
      <w:spacing w:after="0" w:line="240" w:lineRule="auto"/>
    </w:pPr>
  </w:style>
  <w:style w:type="table" w:styleId="a5">
    <w:name w:val="Table Grid"/>
    <w:basedOn w:val="a1"/>
    <w:uiPriority w:val="39"/>
    <w:rsid w:val="001762E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2021-02-20T14:30:00Z</dcterms:created>
  <dcterms:modified xsi:type="dcterms:W3CDTF">2021-02-20T14:30:00Z</dcterms:modified>
</cp:coreProperties>
</file>